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45" w:rsidRDefault="00CB5645" w:rsidP="00CB5645">
      <w:bookmarkStart w:id="0" w:name="_GoBack"/>
      <w:r>
        <w:t xml:space="preserve">С 1 января 2023 года начнет работу Социальный фонд России </w:t>
      </w:r>
    </w:p>
    <w:bookmarkEnd w:id="0"/>
    <w:p w:rsidR="00CB5645" w:rsidRDefault="00CB5645" w:rsidP="00CB5645">
      <w:r>
        <w:t xml:space="preserve">С 1 января 2023 года Пенсионный Фонд РФ и Фонд социального страхования объединяются в единый Фонд пенсионного и социального страхования Российской Федерации (Социальный фонд России). С 1 января 2023 г.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– Югре все государственные услуги в области социального обеспечения, возложенные ранее на Пенсионный фонд и Фонд социального страхования, будут оказываться в объединённых офисах клиентского обслуживания Социального фонда России.</w:t>
      </w:r>
    </w:p>
    <w:p w:rsidR="00CB5645" w:rsidRDefault="00CB5645" w:rsidP="00CB5645">
      <w:r>
        <w:t>Главной целью является повышение качества услуг для граждан. Новые клиентские службы дадут возможность россиянам быстрее и удобнее обращаться сразу за несколькими услугами в одно отделение.</w:t>
      </w:r>
    </w:p>
    <w:p w:rsidR="00CB5645" w:rsidRDefault="00CB5645" w:rsidP="00CB5645">
      <w:r>
        <w:t xml:space="preserve">Отдельные услуги фонда уже предоставляются в </w:t>
      </w:r>
      <w:proofErr w:type="spellStart"/>
      <w:r>
        <w:t>проактивном</w:t>
      </w:r>
      <w:proofErr w:type="spellEnd"/>
      <w:r>
        <w:t xml:space="preserve"> и </w:t>
      </w:r>
      <w:proofErr w:type="spellStart"/>
      <w:r>
        <w:t>беззаявительном</w:t>
      </w:r>
      <w:proofErr w:type="spellEnd"/>
      <w:r>
        <w:t xml:space="preserve"> формате в рамках реализации проекта «Социальное казначейство». Ведется информирование о размере будущей пенсии, о мерах поддержки, которые доступны гражданину при рождении ребенка, установлении инвалидности и наступлении пенсионного возраста. </w:t>
      </w:r>
      <w:proofErr w:type="spellStart"/>
      <w:r>
        <w:t>Беззаявительно</w:t>
      </w:r>
      <w:proofErr w:type="spellEnd"/>
      <w:r>
        <w:t xml:space="preserve"> уже оформляется материнский </w:t>
      </w:r>
      <w:proofErr w:type="gramStart"/>
      <w:r>
        <w:t>капитал</w:t>
      </w:r>
      <w:proofErr w:type="gramEnd"/>
      <w:r>
        <w:t xml:space="preserve"> и назначаются ежемесячная денежная выплата, пенсия по инвалидности и страховая пенсия по старости, федеральная социальная доплата к пенсии. Использование этих механизмов позволяет упростить взаимодействие граждан с государством, в будущем году этот формат будет расширен и на другие услуги.</w:t>
      </w:r>
    </w:p>
    <w:p w:rsidR="00CB5645" w:rsidRDefault="00CB5645" w:rsidP="00CB5645">
      <w:r>
        <w:t>Помимо завершенных процессов, перед фондом стоит ряд задач, которые еще предстоит успеть реализовать до нового года или в предстоящем 2023 году.</w:t>
      </w:r>
    </w:p>
    <w:p w:rsidR="00CB5645" w:rsidRDefault="00CB5645" w:rsidP="00CB5645">
      <w:r>
        <w:t>Таким важным направлением деятельности является вывод более 50 новых сервисов фонда на единый портал государственных услуг. Они будут добавлены к действующим сервисам ПФР и ФСС, уже реализованным на портале.</w:t>
      </w:r>
    </w:p>
    <w:p w:rsidR="00CB5645" w:rsidRDefault="00CB5645" w:rsidP="00CB5645">
      <w:r>
        <w:t xml:space="preserve">Запланирована индексация пенсий, пособий для семей с детьми и других социальных выплат. Ведется работа по подготовке к выплатам  единого пособия для нуждающихся семей с детьми и беременных женщин, </w:t>
      </w:r>
      <w:proofErr w:type="gramStart"/>
      <w:r>
        <w:t>которое</w:t>
      </w:r>
      <w:proofErr w:type="gramEnd"/>
      <w:r>
        <w:t xml:space="preserve"> вводится с 1 января 2023 года.</w:t>
      </w:r>
    </w:p>
    <w:p w:rsidR="00AB31DC" w:rsidRDefault="00CB5645" w:rsidP="00CB5645">
      <w:r>
        <w:t>Перед фондом также стоит задача организовать прием отчетности от страхователей сведений о трудовой деятельности. В 2023 году будет введена единая форма отчетности для страхователей, которая существенно упростит эту процедуру. До конца текущего года ПФР и ФСС необходимо проработать взаимодействие в части получения, обработки и учета сведений, предоставляемых работодателями.</w:t>
      </w:r>
    </w:p>
    <w:sectPr w:rsidR="00AB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31"/>
    <w:rsid w:val="000575F7"/>
    <w:rsid w:val="008F5AD5"/>
    <w:rsid w:val="00AB31DC"/>
    <w:rsid w:val="00CB5645"/>
    <w:rsid w:val="00E7690F"/>
    <w:rsid w:val="00EC132C"/>
    <w:rsid w:val="00F7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Алышева Елена Васильевна</dc:creator>
  <cp:keywords/>
  <dc:description/>
  <cp:lastModifiedBy>Алышева Елена Васильевна</cp:lastModifiedBy>
  <cp:revision>2</cp:revision>
  <dcterms:created xsi:type="dcterms:W3CDTF">2022-11-22T11:45:00Z</dcterms:created>
  <dcterms:modified xsi:type="dcterms:W3CDTF">2022-11-22T11:45:00Z</dcterms:modified>
</cp:coreProperties>
</file>